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04 Sep - 15 Sep 2023</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4-9: Scoresby Sund, East Greenland</w:t>
            </w:r>
          </w:p>
          <w:p>
            <w:pPr/>
            <w:r>
              <w:rPr/>
              <w:t xml:space="preserve">	 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	 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	 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	 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	 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	 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10: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Norbert Rosing</w:t>
            </w:r>
          </w:p>
          <w:p>
            <w:pPr/>
            <w:r>
              <w:rPr>
                <w:rFonts w:ascii="Arial" w:hAnsi="Arial" w:eastAsia="Arial" w:cs="Arial"/>
                <w:sz w:val="22"/>
                <w:szCs w:val="22"/>
              </w:rPr>
              <w:t xml:space="preserve">Nature and wildlife photographer</w:t>
            </w:r>
          </w:p>
          <w:p>
            <w:pPr/>
            <w:r>
              <w:rPr/>
              <w:t xml:space="preserve">	 The roots of Norbert's great story "In the Realm of the Polar Bears" were laid in spring 1988. Since then, the Arctic theme has become his hobby, his passion, his life. More than fifty trips took him to Northern Canada, Svalbard and Greenland - always close to the wonders of this breathtaking world.</w:t>
            </w:r>
          </w:p>
          <w:p>
            <w:pPr/>
            <w:r>
              <w:rPr/>
              <w:t xml:space="preserve">	 His picture "Polar Bear at Ease" became an icon and is now offered by the National Geographic Fine Art Gallery. Magazines such as GEO and National Geographic printed his pictures. Norbert Rosing is also known for his excellent multivision lectures.</w:t>
            </w:r>
          </w:p>
          <w:p>
            <w:pPr/>
            <w:r>
              <w:rPr/>
              <w:t xml:space="preserve">	 In 2015 he became the godfather of the polar bear twin "Nobby" at Hellabrunn Zoo in Munich.</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Grand Hotel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2024-03-29T15:23:47+00:00</dcterms:created>
  <dcterms:modified xsi:type="dcterms:W3CDTF">2024-03-29T15:23:47+00:00</dcterms:modified>
</cp:coreProperties>
</file>

<file path=docProps/custom.xml><?xml version="1.0" encoding="utf-8"?>
<Properties xmlns="http://schemas.openxmlformats.org/officeDocument/2006/custom-properties" xmlns:vt="http://schemas.openxmlformats.org/officeDocument/2006/docPropsVTypes"/>
</file>