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28 Feb - 22 Mar 2023</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Buenos Aires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Drake Passage</w:t>
            </w:r>
          </w:p>
          <w:p>
            <w:pPr/>
            <w:r>
              <w:rPr/>
              <w:t xml:space="preserve">	 After passing the islands of Tierra del Fuego, we turn south to begin our crossing of the Drake Passage.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4-7: South Shetland Islands and Antarctic Peninsula</w:t>
            </w:r>
          </w:p>
          <w:p>
            <w:pPr/>
            <w:r>
              <w:rPr/>
              <w:t xml:space="preserve">	 During the next four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sight of land. This wildly beautiful island chain contains many landing sites with historical significance and abundant wildlife. Among them is Elephant Island, where men from Shackleton’s famous Endurance expedition spent the winter of 1916. We will also explore the supremely picturesque Gerlache Strait area of the Antarctic Peninsula, a pristine wilderness of spectacular white landscapes, colossal icebergs, obliging marine mammals and bustling penguin colonies. Here we have a chance to land on the continent of Antarctica.</w:t>
            </w:r>
          </w:p>
          <w:p>
            <w:pPr/>
            <w:r>
              <w:rPr/>
              <w:t xml:space="preserve">	 Throughout this area, we find nesting colonies of gentoo, chinstrap and Adélie penguins, sometimes side by side. This a great time for close encounters with inquisitive penguin chicks, who are now gaining independence as they fledge. The bravest chicks are testing their swimming skills in the sea, where they face a gauntlet of hungry leopard seals and killer whales. This is also the peak of the whale-watching season. Having gorged themselves on krill all summer, humpback and minke whales become more playful and obliging to Zodiacs and kayakers. Crabeater and Weddell seals are joined by Antarctic fur seals and southern elephant seals. The skies are full of newly fledged seabirds.</w:t>
            </w:r>
          </w:p>
          <w:p>
            <w:pPr/>
            <w:r>
              <w:rPr/>
              <w:t xml:space="preserve">	 Antarctica is a true wilderness with unpredictable weather and ever-changing ice conditions, which will dictate our route and exploration opportunities. With more than 14 hours of daylight per day, we seize every chance to experience excellent wildlife viewing and amazing scenery via Zodiac cruises and shore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8-9: Scotia Sea</w:t>
            </w:r>
          </w:p>
          <w:p>
            <w:pPr/>
            <w:r>
              <w:rPr/>
              <w:t xml:space="preserve">	 We now proceed northeast through the wildlife-rich waters of the Scotia Sea. We keep a lookout for abundant humpback and fin whales along the way. Briefings, bio-security procedures and presentations by our lecture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10-14: South Georgia Island</w:t>
            </w:r>
          </w:p>
          <w:p>
            <w:pPr/>
            <w:r>
              <w:rPr/>
              <w:t xml:space="preserve">	 The next five days will be devoted to the exploration of the unique and spectacular wilderness of South Georgia, home to some of the greatest concentrations of wildlife on the planet. This isolated subantarctic island is said to host upwards of 100 million seabirds, including numerous species of albatross, penguins, prions, petrels, shags, skuas, gulls and terns. Among these is one of the largest flying birds in the world—the wandering albatross. Here you have a rare opportunity to witness part of their remarkable life cycle. While most seabird chicks are already fledging, wandering albatross chicks are only now hatching in grassy nests overlooking the wild Southern Ocean.</w:t>
            </w:r>
          </w:p>
          <w:p>
            <w:pPr/>
            <w:r>
              <w:rPr/>
              <w:t xml:space="preserve">	 On South Georgia’s legendary beaches, king penguins are gathered in huge colonies that stretch from sandy shorelines to the foothills of glaciated mountains. Also at this time, hundreds of thousands of macaroni penguin chicks are getting ready to head out to sea. Rare birds such as the endemic South Georgia pipit and yellow-billed pintail round out the list of 78 bird species found across the territory. The successfully completed rat eradication program has made this wilderness even more pristine and rich with birdlife.</w:t>
            </w:r>
          </w:p>
          <w:p>
            <w:pPr/>
            <w:r>
              <w:rPr/>
              <w:t xml:space="preserve">	 South Georgia is also home to staggering numbers of elephant seals and fur seals. At this time, thousands of fat elephant seal pups are lounging around on shore while mobs of rambunctious fur seal pups take to the water. Once hunted nearly to extinction, large whales have returned to the bountiful seas surrounding South Georgia. With the whalers long gone, the historical whaling station of Grytviken is now home to the excellent South Georgia Museum. Here you will also find the grave of Sir Ernest Shackleton, heroic polar explorer and leader of the Endurance expedition.</w:t>
            </w:r>
          </w:p>
          <w:p>
            <w:pPr/>
            <w:r>
              <w:rPr/>
              <w:t xml:space="preserve">	 In this rugged yet accessible environment, superb wildlife viewing is best complemented by active adventure. There are many opportunities for guided treks through this raw and untamed wilderness, including the legendary Shackleton Walk. For sea kayakers, the wildlife-rich waters of South Georgia offer the chance to paddle with hordes of seals and penguins in some of the world’s most scenic waterways.</w:t>
            </w:r>
          </w:p>
          <w:p>
            <w:pPr/>
            <w:r>
              <w:rPr/>
              <w:t xml:space="preserve">	 This is expedition cruising at its most authentic. Our precise route and exploration opportunities are dependent on weather in this wild and remote corner of the world. Our experienced captain and expedition leader will continually adjust plans to take maximum advantage of the conditions and circumstances at hand. You can be sure that we will take every safe opportunity to go ashore in this challenging environment.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Southern Ocean</w:t>
            </w:r>
          </w:p>
          <w:p>
            <w:pPr/>
            <w:r>
              <w:rPr/>
              <w:t xml:space="preserve">	We sail west toward the Falkland Islands, passing the remote, seabird-covered pinnacles known as Shag Rocks on the way. Pelagic seabirds are our constant companions as we keep a vigilant watch for dolphins and whales in these productive waters. Presentations by our expert naturalists and historians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17-18: The Falkland Islands</w:t>
            </w:r>
          </w:p>
          <w:p>
            <w:pPr/>
            <w:r>
              <w:rPr/>
              <w:t xml:space="preserve">	 On these days we intend to come alongside the wharf at Stanley, the historic capital of the Falkland Islands. Attractions within pleasant walking distance along the waterfront promenade include the Falkland Islands Museum, the governor’s house, various war memorials, quality gift shops and charming pubs. Christ Church Cathedral features an impressive whalebone arch and dramatic views of shipwrecks in the harbor.</w:t>
            </w:r>
          </w:p>
          <w:p>
            <w:pPr/>
            <w:r>
              <w:rPr/>
              <w:t xml:space="preserve">	 We also plan to offer an excursion to Gypsy Cove, a national nature reserve where white sand beaches are frequented by numerous bird species, including the endemic Falklands flightless steamer duck. Here you can also see Magellanic penguins, whose chicks have fledged and are making a tentative start to their lives at sea. At this time, you may even find groups of sea lions hauled out on shore.</w:t>
            </w:r>
          </w:p>
          <w:p>
            <w:pPr/>
            <w:r>
              <w:rPr/>
              <w:t xml:space="preserve">	 We continue our exploration of the Falklands in the isolated outlying islands. These bleakly beautiful isles are havens for wildlife. Large colonies of seabirds, perched on windy bluffs overlooking azure seas, are easily accessible by hiking over lush meadows. At this time, black-browed albatross soar down from above while feisty rockhopper penguins leap up surf-battered cliffs from below to feed their large chicks amongst the tussocks.</w:t>
            </w:r>
          </w:p>
          <w:p>
            <w:pPr/>
            <w:r>
              <w:rPr/>
              <w:t xml:space="preserve">	 On nearby beaches, gentoo penguin chicks are starting to fledge while adult king penguins and chicks of all ages are getting ready to brave the austral winter. Just offshore, you may see Peale’s dolphins and even killer whales patrolling the coasts. A wide range of land birds, including the endemic Cobb’s wren and inquisitive striated caracara, contribute to an abundance of wildlife that will leave nature lovers breathless.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19-22: South Atlantic Ocean</w:t>
            </w:r>
          </w:p>
          <w:p>
            <w:pPr/>
            <w:r>
              <w:rPr/>
              <w:t xml:space="preserve">	 The ocean breezes gradually get warmer as we sail north through the South Atlantic Ocean. As we enter deeper waters, we are on constant lookout for killer whales, blue whales, sei whales and southern right whales. This is also the time for festivities such as the Captain’s Farewell Cocktail and the end-of-voyage slideshow.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Disembarkation in Buenos Aires (Argentina)</w:t>
            </w:r>
          </w:p>
          <w:p>
            <w:pPr/>
            <w:r>
              <w:rPr/>
              <w:t xml:space="preserve">	Right after the disembarkation, we provide a group transfer to Ezeiza (EZE) - International Airport or central location in Buenos Aires.</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MARIO PLACIDI SPRING</w:t>
            </w:r>
            <w:r>
              <w:rPr>
                <w:rFonts w:ascii="Arial" w:hAnsi="Arial" w:eastAsia="Arial" w:cs="Arial"/>
                <w:sz w:val="22"/>
                <w:szCs w:val="22"/>
                <w:b/>
              </w:rPr>
              <w:t xml:space="preserve">Nature Guide (Italian &amp; English speaker)</w:t>
            </w:r>
          </w:p>
          <w:p>
            <w:pPr/>
            <w:r>
              <w:rPr/>
              <w:t xml:space="preserve">An Aerospace Engineer by education, Mario from Italy followed his passion and became an outdoor guide. In 2014 he moved to Svalbard where he attended the one year „Arctic Nature Guide Course“. Since then he has worked as an Expedition Guide and Leader in the polar areas.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1"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2"/>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png"/><Relationship Id="rId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2024-04-26T19:25:36+00:00</dcterms:created>
  <dcterms:modified xsi:type="dcterms:W3CDTF">2024-04-26T19:25:36+00:00</dcterms:modified>
</cp:coreProperties>
</file>

<file path=docProps/custom.xml><?xml version="1.0" encoding="utf-8"?>
<Properties xmlns="http://schemas.openxmlformats.org/officeDocument/2006/custom-properties" xmlns:vt="http://schemas.openxmlformats.org/officeDocument/2006/docPropsVTypes"/>
</file>