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07 Jan - 27 Jan 2023</w:t>
      </w:r>
    </w:p>
    <w:p>
      <w:pPr>
        <w:jc w:val="center"/>
      </w:pPr>
      <w:r>
        <w:rPr>
          <w:rFonts w:ascii="Arial" w:hAnsi="Arial" w:eastAsia="Arial" w:cs="Arial"/>
          <w:sz w:val="26"/>
          <w:szCs w:val="26"/>
          <w:b/>
        </w:rPr>
        <w:t xml:space="preserve">21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luxury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South Atlantic Ocean</w:t>
            </w:r>
          </w:p>
          <w:p>
            <w:pPr/>
            <w:r>
              <w:rPr/>
              <w:t xml:space="preserve">	 After transiting the Beagle Channel and passing the islands of Tierra del Fuego, we head northeast toward the Falkland Islands. We keep a lookout for dolphins and whales. The ship’s stabilizing fins provide comfort in the event of rough seas. Presentations by our experts prepare you for our arrival in the Falkland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4-5: Falkland Islands</w:t>
            </w:r>
          </w:p>
          <w:p>
            <w:pPr/>
            <w:r>
              <w:rPr/>
              <w:t xml:space="preserve">	 The remote and sparsely-populated Falkland Islands are a birders’ paradise. We anticipate spending two days in the remote outer islands where large colonies of penguins and albatross are easily accessible. The Falklands are also a great place to observe marine mammals. Fur seals and elephant seals can be found on sandy beaches while the waters around the archipelago are home to cetaceans such as Peale’s dolphins and Commerson’s dolphins. Our exact route and exploration opportunities are dependent on weather among these isolated and windswept islands. </w:t>
            </w:r>
          </w:p>
          <w:p>
            <w:pPr/>
          </w:p>
          <w:p>
            <w:pPr/>
            <w:r>
              <w:rPr/>
              <w:t xml:space="preserve">	 We also intend to visit the port of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6-7: Southern Ocean</w:t>
            </w:r>
          </w:p>
          <w:p>
            <w:pPr/>
            <w:r>
              <w:rPr/>
              <w:t xml:space="preserve">	 From the Falkland Islands we head east toward South Georgia, passing the remote, seabird-covered pinnacles known as Shag Rocks on the way. We also cross the Antarctic Convergence, the biological boundary of the Southern Ocean. Briefings, bio-security procedures, and lectures from our experts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8-12: South Georgia Island</w:t>
            </w:r>
          </w:p>
          <w:p>
            <w:pPr/>
            <w:r>
              <w:rPr/>
              <w:t xml:space="preserve">	 This is expedition cruising at its most authentic. Our route and exploration opportunities in South Georgia are heavily dependent on the weather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w:t>
            </w:r>
          </w:p>
          <w:p>
            <w:pPr/>
            <w:r>
              <w:rPr/>
              <w:t xml:space="preserve">	 South Georgia is a scenic wilderness and an unrivaled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w:t>
            </w:r>
          </w:p>
          <w:p>
            <w:pPr/>
            <w:r>
              <w:rPr/>
              <w:t xml:space="preserve">	 The bountiful waters surrounding South Georgia are also inhabited by an increasing number of whales. The historical whaling station of Grytviken is now home to the excellent South Georgia Museum managed by the South Georgia Heritage Trust. Grytviken is also the final resting place of Ernest Shackleton, the legendary polar explorer.</w:t>
            </w:r>
          </w:p>
          <w:p>
            <w:pPr/>
            <w:r>
              <w:rPr/>
              <w:t xml:space="preserve">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13-14: Southern Ocean</w:t>
            </w:r>
          </w:p>
          <w:p>
            <w:pPr/>
            <w:r>
              <w:rPr/>
              <w:t xml:space="preserve">	 We continue west toward the Antarctic Peninsula. Pelagic seabirds including the majestic albatross are common in these waters and can readily be viewed from panoramic open decks or from exterior stateroom windows and balconies. We may also encounter enormous tabular icebergs drifting north from the Weddell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15-18: South Shetland Islands and the Antarctic Peninsula</w:t>
            </w:r>
          </w:p>
          <w:p>
            <w:pPr/>
            <w:r>
              <w:rPr/>
              <w:t xml:space="preserve">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 some with a gift shop and post office.</w:t>
            </w:r>
          </w:p>
          <w:p>
            <w:pPr/>
            <w:r>
              <w:rPr/>
              <w:t xml:space="preserve">	 The South Shetland Islands are the northernmost islands in Antarctica and will likely be our first sighting of land. This wild and beautiful island chain contains numerous landing sites with abundant wildlife and historical significance. Among them is Elephant Island, where men from Shackleton’s famous Endurance expedition spent the winter.</w:t>
            </w:r>
          </w:p>
          <w:p>
            <w:pPr/>
            <w:r>
              <w:rPr/>
              <w:t xml:space="preserve">	 Farther south, on the Antarctic Peninsula, the gorgeous Gerlache Strait area contains sheltered bays, accessible wildlife, and stunning scenery. Places with names like Paradise Bay are the epitome of everything Antarctic: glaciated mountains, towering icebergs, feeding whales, seals on ice floes, and bustling penguin colonies. At the southern end of Gerlache Strait is the famous Lemaire Channel, also known as “Kodak Gap” because of the photogenic way the mountainous sides of the narrow channel are reflected in calm waters strewn with icebergs.</w:t>
            </w:r>
          </w:p>
          <w:p>
            <w:pPr/>
            <w:r>
              <w:rPr/>
              <w:t xml:space="preserve">	 The wilderness of Antarctica is subject to unpredictable weather and ever-changing ice conditions, which dictate our route and exploration opportunities. This is a real expedition. We exploit every opportunity to experience excellent wildlife viewing, amazing scenery and excursions via Zodiac.</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19-20: Drake Passage</w:t>
            </w:r>
          </w:p>
          <w:p>
            <w:pPr/>
            <w:r>
              <w:rPr/>
              <w:t xml:space="preserve">	 It is now time to head north across the Drake Passage toward South America, though the adventure is not quite over. We are always on the lookout for marine mammals and seabirds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21: Disembarkation in Ushuaia, Argentina</w:t>
            </w:r>
          </w:p>
          <w:p>
            <w:pPr/>
            <w:r>
              <w:rPr/>
              <w:t xml:space="preserve">	 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$895 - A$1210 - £690 -€855</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2024-03-28T12:49:19+00:00</dcterms:created>
  <dcterms:modified xsi:type="dcterms:W3CDTF">2024-03-28T12:49:19+00:00</dcterms:modified>
</cp:coreProperties>
</file>

<file path=docProps/custom.xml><?xml version="1.0" encoding="utf-8"?>
<Properties xmlns="http://schemas.openxmlformats.org/officeDocument/2006/custom-properties" xmlns:vt="http://schemas.openxmlformats.org/officeDocument/2006/docPropsVTypes"/>
</file>