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Legendary History &amp; Wild Nature</w:t>
      </w:r>
    </w:p>
    <w:p>
      <w:pPr>
        <w:jc w:val="center"/>
      </w:pPr>
      <w:r>
        <w:rPr>
          <w:rFonts w:ascii="Arial" w:hAnsi="Arial" w:eastAsia="Arial" w:cs="Arial"/>
          <w:sz w:val="26"/>
          <w:szCs w:val="26"/>
          <w:b/>
        </w:rPr>
        <w:t xml:space="preserve">10 May - 22 May 2021</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Plymouth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Embarkation in Plymouth, England</w:t>
            </w:r>
          </w:p>
          <w:p>
            <w:pPr/>
            <w:r>
              <w:rPr/>
              <w:t xml:space="preserve">	Welcome to Plymouth, where you'll be transferred to the ship from London's Heathrow Airport or a central Plymouth location. A charming port city in southwest England, its rich maritime heritage sets the mood for the beginning of our exciting voyage. In the afternoon we welcome you aboard the deluxe expedition ship M/V Sea Spirit. Welcome to Plymouth, where your group transfer to the ship from either London's Heathrow Airport or a central Plymouth location is included. A charming port city in southwest England, its rich maritime heritage sets the mood for the beginning of our exciting voyage. In the afternoon we welcome you aboard the deluxe expedition ship M/V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Here we also find the Valhalla Museum, a collection of colorful figureheads salvaged from the islands’ shipwrecks.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Republic of Ireland </w:t>
            </w:r>
          </w:p>
          <w:p>
            <w:pPr/>
            <w:r>
              <w:rPr/>
              <w:t xml:space="preserve">	We are planning to visit the he Saltee Islands. The larger island Great Saltee is the most famous bird sanctuary in Ireland. These Islands are privately owned and are one of the world's major bird sanctuaries. The Saltees are a haven for sea birds, nurturing an impressive array of birds, from Gannets and Gulls to Puffins and Manx Shearwaters. They also lie on an important migratory route and a popular stopping-off place for spring and autumn migrants. </w:t>
            </w:r>
          </w:p>
          <w:p>
            <w:pPr/>
            <w:r>
              <w:rPr/>
              <w:t xml:space="preserve">	 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is Mount Congreve, a magnificent 18th-century Georgian estate and botanical gardens containing thousands of plant species on 70 acres of intensively planted woodland and a four-acre walled garden.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Visit to the Conwy Castle is also on our list. UNESCO considers Conwy to be one of "the finest examples of late 13th century and early 14th century military architecture in Europe", and it is classed as a World Heritage site. Divided into an Inner and an Outer Ward, it is defended by eight large towers and two barbicans, with a postern gate leading down to the river, allowing the castle to be resupplied from the sea.</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Northern Ireland</w:t>
            </w:r>
          </w:p>
          <w:p>
            <w:pPr/>
            <w:r>
              <w:rPr/>
              <w:t xml:space="preserve">	 Today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 Kirkwall, Orkney Islands</w:t>
            </w:r>
          </w:p>
          <w:p>
            <w:pPr/>
            <w:r>
              <w:rPr/>
              <w:t xml:space="preserve">	 Today we have an opportunity to visit the historic port of Kirkwall we embark on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Back in the charming village of Kirkwall we also find the impressive Saint Magnus Cathedral, built in the Romanesque style by Vikings in the 12th century. You will also have free time to roam the old streets of Kirkwall and enjoy its unique atmosphere before we head to our next destination.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10-11: Shetland Islands</w:t>
            </w:r>
          </w:p>
          <w:p>
            <w:pPr/>
            <w:r>
              <w:rPr/>
              <w:t xml:space="preserve">	 On the uninhabited island of Mousa we find the famous Broch of Mousa, the finest preserved Iron Age fortification in the British Isles. At over 40 feet tall, this 2,000-year-old round tower is the tallest broch still standing and is among the best-preserved prehistoric buildings in Europe. The island itself supports a rich diversity of plant life and is also known for grey and common seals, Arctic terns, and a significant colony of storm-petrels.</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On Fair Isle—an isolated island of rolling moorlands and rugged coastlines—one is easily enchanted by historic crofts, picturesque lighthouses, and friendly locals. 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12: Bass Rock, Scotland</w:t>
            </w:r>
          </w:p>
          <w:p>
            <w:pPr/>
            <w:r>
              <w:rPr/>
              <w:t xml:space="preserve"> 	Bass Rock is an uninhabited island in the outer part of the Firth of Forth in the east of Scotland. This bastion of volcanic rock, also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Day 13: Disembarkation in Leith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DR. HUW LEWIS-JONES</w:t>
            </w:r>
            <w:r>
              <w:rPr>
                <w:rFonts w:ascii="Arial" w:hAnsi="Arial" w:eastAsia="Arial" w:cs="Arial"/>
                <w:sz w:val="22"/>
                <w:szCs w:val="22"/>
                <w:b/>
              </w:rPr>
              <w:t xml:space="preserve"/>
            </w:r>
          </w:p>
          <w:p>
            <w:pPr/>
            <w:r>
              <w:rPr/>
              <w:t xml:space="preserve">	 Huw is a historian of exploration, culture, photography and the environment, with a PhD from the University of Cambridge. He is the author of award-winning books but is happiest when out in wild nature. Huw was Curator at the Scott Polar Research Institute and the National Maritime Museum in London. His books include In Search of the South Pole, The Crossing of Antarctica, Ocean Portraits, The Conquest of Everest, winner of the History Award at the Banff Mountain Festival, Across the Arctic Ocean, and Explorers’ Sketchbooks, an art history of discovery and adventure. His books now have been published in 14 languages.</w:t>
            </w:r>
          </w:p>
          <w:p>
            <w:pPr/>
            <w:r>
              <w:rPr/>
              <w:t xml:space="preserve">	 As an experienced polar guide, over the last decade Huw has wandered on both sides of Antarctica and in the Arctic, from the Ross Sea and the Southern Ocean, to Siberia, Greenland and the North Pole. His research interests are equally wide-ranging, from Admiral Nelson and Captain Cook, through whaling and Heroic Age expeditions, to pioneering photography and even Inuit Art. Back in Britain, Huw regularly appears on television and radio as a historian and cultural commentator, in the BBC documentaries Wilderness Explored, Of Ice and Men, Antarctica’s Forgotten Hero, Battle for the Himalayas, and most recently the PBS Nova special Franklin’s Lost Ships.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2" o:title=""/>
                </v:shape>
              </w:pict>
            </w:r>
            <w:r>
              <w:rPr>
                <w:rFonts w:ascii="Arial" w:hAnsi="Arial" w:eastAsia="Arial" w:cs="Arial"/>
                <w:sz w:val="22"/>
                <w:szCs w:val="22"/>
                <w:b/>
              </w:rPr>
              <w:t xml:space="preserve">Dan Brown</w:t>
            </w:r>
          </w:p>
          <w:p>
            <w:pPr/>
            <w:r>
              <w:rPr>
                <w:rFonts w:ascii="Arial" w:hAnsi="Arial" w:eastAsia="Arial" w:cs="Arial"/>
                <w:sz w:val="22"/>
                <w:szCs w:val="22"/>
              </w:rPr>
              <w:t xml:space="preserve">Ornithologist</w:t>
            </w:r>
          </w:p>
          <w:p>
            <w:pPr/>
            <w:r>
              <w:rPr/>
              <w:t xml:space="preserve">	 Dan is a nomadic British naturalist who has spent his entire life searching for weird and wonderful wildlife around the world. He grew up in Bangor University’s botanic garden where a passion for birds, mammals, invertebrates in fact any form of nature developed. As a teenager he spent six weeks exploring the Drakensberg Mountains of Lesotho and was part of the first youth expedition to the Antarctic at 18 following in Shackleton’s footsteps to South Georgia and Elephant Island. After studying Ecology at the University of East Anglia, Norwich he became a professional Ornithologist and Ecologist publishing two books on British birds whilst also undertaking work as varied as studying Basking Sharks and marine mammals along Scotland’s West coast and identifying biodiversity values in lowland Guinea.</w:t>
            </w:r>
          </w:p>
          <w:p>
            <w:pPr/>
            <w:r>
              <w:rPr/>
              <w:t xml:space="preserve">	 Dan now works all around the world as a lecturer, naturalist, photographer, consultant ecologist and scientific advisor to the BBC natural history unit. When not working Dan heads off in search of exciting wildlife in hard to reach places from Snow Leopards in Tibet to Sand Cats in the Sahara.</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3"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1"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$195 - A$280 - £150 - €175</w:t>
            </w:r>
          </w:p>
          <w:p>
            <w:pPr/>
            <w:r>
              <w:rPr/>
              <w:t xml:space="preserve">	 We are pleased to offer our sea kayaking option along the coastal waters of Ireland, Wales and Scotland! Experience some fascinating bird cliffs and unusual geological structures against a backdrop of ethereal verdant slopes, all from our sturdy and stealthy sea kayaks. Join us for an unscripted adventure as we explore rugged coastlines and remote coves in which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from Heathrow airport, or Plymouth central location,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Tips for the local guides and drivers;</w:t>
            </w:r>
          </w:p>
          <w:p>
            <w:pPr/>
            <w:r>
              <w:rPr/>
              <w:t xml:space="preserve">Emergency evacuation insurance to a minimum coverage of US$ 100,000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2024-04-26T21:12:47+00:00</dcterms:created>
  <dcterms:modified xsi:type="dcterms:W3CDTF">2024-04-26T21:12:47+00:00</dcterms:modified>
</cp:coreProperties>
</file>

<file path=docProps/custom.xml><?xml version="1.0" encoding="utf-8"?>
<Properties xmlns="http://schemas.openxmlformats.org/officeDocument/2006/custom-properties" xmlns:vt="http://schemas.openxmlformats.org/officeDocument/2006/docPropsVTypes"/>
</file>