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Circle</w:t>
      </w:r>
    </w:p>
    <w:p>
      <w:pPr>
        <w:jc w:val="center"/>
      </w:pPr>
      <w:r>
        <w:rPr>
          <w:rFonts w:ascii="Arial" w:hAnsi="Arial" w:eastAsia="Arial" w:cs="Arial"/>
          <w:sz w:val="32"/>
          <w:szCs w:val="32"/>
          <w:b/>
        </w:rPr>
        <w:t xml:space="preserve">Crossing 66º South Latitude</w:t>
      </w:r>
    </w:p>
    <w:p>
      <w:pPr>
        <w:jc w:val="center"/>
      </w:pPr>
      <w:r>
        <w:rPr>
          <w:rFonts w:ascii="Arial" w:hAnsi="Arial" w:eastAsia="Arial" w:cs="Arial"/>
          <w:sz w:val="26"/>
          <w:szCs w:val="26"/>
          <w:b/>
        </w:rPr>
        <w:t xml:space="preserve">01 Feb - 14 Feb 2018</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5-11: South Shetland Islands and the Antarctic Peninsula</w:t>
            </w:r>
          </w:p>
          <w:p>
            <w:pPr/>
            <w:r>
              <w:rPr/>
              <w:t xml:space="preserve">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colonies.At the southern end of Gerlache Strait is the famous Lemaire Channel, also known as “Kodak Gap” because of the photogenic way the mountainous sides of the narrow channel are reflected in calm waters strewn with icebergs.On this special voyage we have additional days set aside to push even farther south in our attempt to cross the Antarctic Circle. The landscape down here is especially desolate, the weather is particularly wild, and the waters are full of constantly shifting ice. This is real expedition cruising.Our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12-13: Back across the Drake Passage</w:t>
            </w:r>
          </w:p>
          <w:p>
            <w:pPr/>
            <w:r>
              <w:rPr/>
              <w:t xml:space="preserve">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 Disembarkation in Ushuaia, Argentina</w:t>
            </w:r>
          </w:p>
          <w:p>
            <w:pPr/>
            <w:r>
              <w:rPr/>
              <w:t xml:space="preserve">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2024-04-26T18:28:33+00:00</dcterms:created>
  <dcterms:modified xsi:type="dcterms:W3CDTF">2024-04-26T18:28:33+00:00</dcterms:modified>
</cp:coreProperties>
</file>

<file path=docProps/custom.xml><?xml version="1.0" encoding="utf-8"?>
<Properties xmlns="http://schemas.openxmlformats.org/officeDocument/2006/custom-properties" xmlns:vt="http://schemas.openxmlformats.org/officeDocument/2006/docPropsVTypes"/>
</file>