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26 Jan - 06 Feb 2020</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Ushuaia, Argentina (hotel night)</w:t>
            </w:r>
          </w:p>
          <w:p>
            <w:pPr/>
            <w:r>
              <w:rPr/>
              <w:t xml:space="preserve">	Welcome to Ushuaia, the world’s southernmost city and starting point of our expedition. Upon your arrival at the airport we provide a transfer to your hotel, which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Embarkation in Ushuaia</w:t>
            </w:r>
          </w:p>
          <w:p>
            <w:pPr/>
            <w:r>
              <w:rPr/>
              <w:t xml:space="preserve">	 In the afternoon we provide a group transfer to the pier and welcome you aboard the deluxe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	After transiting the Beagle Channel and passing the islands of Tierra del Fuego, we head south across the Drake Passage. Pelagic seabirds including the majestic albatross are common in these waters and can readily be viewed from panoramic open decks or from exterior stateroom windows and balconies. On the way we cross the Antarctic Convergence, the biological boundary of the Southern Ocean. The ship’s stabilizing fins provide comfort in the event of rough seas. Briefings, orientations, and lectures from our expert staff prepare you for our arrival in Antarctica.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South Shetland Islands and the Antarctic Peninsula</w:t>
            </w:r>
          </w:p>
          <w:p>
            <w:pPr/>
            <w:r>
              <w:rPr/>
              <w:t xml:space="preserve">	This is expedition cruising at its most authentic. Our route and exploration opportunities in Antarctica are heavily dependent on weather and ice conditions. Our experienced captain and expedition leader decide the itinerary and continually adjust plans as conditions and opportunities warrant. We take advantage of long daylight hours to exploit every opportunity to experience excellent wildlife viewing, amazing scenery, and excursions via Zodiac.</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Deception Island, where the flooded caldera of an active volcano harbors an abandoned whaling station.</w:t>
            </w:r>
          </w:p>
          <w:p>
            <w:pPr/>
            <w:r>
              <w:rPr/>
              <w:t xml:space="preserve">	Farther south, on the Antarctic Peninsula, the vast Gerlache Strait area contains sheltered bays, accessible wildlife, and stunning scenery. Places with names like Paradise Bay are the epitome of everything Antarctic: glaciated mountains, towering icebergs, feeding whales, seals on ice floes, and bustling penguin colonies.</w:t>
            </w:r>
          </w:p>
          <w:p>
            <w:pPr/>
            <w:r>
              <w:rPr/>
              <w:t xml:space="preserve">	At the southern end of Gerlache Strait is the famous Lemaire Channel, also known as «Kodak Gap» because of the photogenic way the mountainous sides of the narrow channel are reflected in calm waters strewn with icebergs.</w:t>
            </w:r>
          </w:p>
          <w:p>
            <w:pPr/>
            <w:r>
              <w:rPr/>
              <w:t xml:space="preserve">	Our days in Antarctica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Back across the Drake Passage</w:t>
            </w:r>
          </w:p>
          <w:p>
            <w:pPr/>
            <w:r>
              <w:rPr/>
              <w:t xml:space="preserve">	After our amazing time in Antarctica we cross back north through the bountiful waters of the Drake Passage.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Kayaking, camping;</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2024-04-25T01:37:56+00:00</dcterms:created>
  <dcterms:modified xsi:type="dcterms:W3CDTF">2024-04-25T01:37:56+00:00</dcterms:modified>
</cp:coreProperties>
</file>

<file path=docProps/custom.xml><?xml version="1.0" encoding="utf-8"?>
<Properties xmlns="http://schemas.openxmlformats.org/officeDocument/2006/custom-properties" xmlns:vt="http://schemas.openxmlformats.org/officeDocument/2006/docPropsVTypes"/>
</file>