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Greenland &amp; Iceland</w:t>
      </w:r>
    </w:p>
    <w:p>
      <w:pPr>
        <w:jc w:val="center"/>
      </w:pPr>
      <w:r>
        <w:rPr>
          <w:rFonts w:ascii="Arial" w:hAnsi="Arial" w:eastAsia="Arial" w:cs="Arial"/>
          <w:sz w:val="32"/>
          <w:szCs w:val="32"/>
          <w:b/>
        </w:rPr>
        <w:t xml:space="preserve">Arctic Odyssey</w:t>
      </w:r>
    </w:p>
    <w:p>
      <w:pPr>
        <w:jc w:val="center"/>
      </w:pPr>
      <w:r>
        <w:rPr>
          <w:rFonts w:ascii="Arial" w:hAnsi="Arial" w:eastAsia="Arial" w:cs="Arial"/>
          <w:sz w:val="26"/>
          <w:szCs w:val="26"/>
          <w:b/>
        </w:rPr>
        <w:t xml:space="preserve">03 Sep - 16 Sep 2025</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(Sept 3): Arrival in Longyearbyen, Svalbard (hotel night)</w:t>
            </w:r>
          </w:p>
          <w:p>
            <w:pPr/>
            <w:r>
              <w:rPr/>
              <w:t xml:space="preserve">	 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	 We recommend starting your discovery of this fascinating Norwegian High Arctic territory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(Sept 4): Welcome Aboard!</w:t>
            </w:r>
          </w:p>
          <w:p>
            <w:pPr/>
          </w:p>
          <w:p>
            <w:pPr/>
            <w:r>
              <w:rPr/>
              <w:t xml:space="preserve">	 After breakfast at your hotel, the morning is yours to enjoy Longyearbyen. Take in the views of icy fjords and glaciated mountains surrounding this historic former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gorgeous scenery in 24-hour daylight as we pass through the wildlife-rich waters of Isfjorden.</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3-5 (Sept 5 - Sept 7): Exploration of Svalbard</w:t>
            </w:r>
          </w:p>
          <w:p>
            <w:pPr/>
            <w:r>
              <w:rPr/>
              <w:t xml:space="preserve">	 Svalbard is a true High Arctic wilderness and this part of the voyage is a real expedition. Our route and exploration opportunities here are heavily dependent on the weather and sea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Arctic. 	 We anticipate exploring in the northwestern part of the island of Spitsbergen. This area contains the archipelago’s most impressive scenery and some of the Arctic’s best wildlife viewing opportunities. Deep fjords and narrow channels are flanked by jagged snowy mountain peaks. Immense tidewater glaciers calve icebergs into turquoise waters. Fields of flowering tundra are home to grazing reindeer and playful Arctic fox. Bountiful inshore and offshore waters are home to a wide variety of marine mammals. Polar Bears can be spotted anytime, anywhere in and around Svalbard. 	 Also in this area is Ny Ålesund, a former mining town that is now home to an international community of Arctic researchers, complete with museum, gift shop, and post office. This was also a staging area for historic attempts to discover the North Pole.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6-7 (Sept 8 - Sept 9): Across the Greenland Sea</w:t>
            </w:r>
          </w:p>
          <w:p>
            <w:pPr/>
            <w:r>
              <w:rPr/>
              <w:t xml:space="preserve">	 From Svalbard we head southwest across the Greenland Sea toward East Greenland. In these far northern latitudes it is possible to encounter sea ice any time of the year. All along the way we remain vigilant for sightings of marine mammals such as whales, seals, and the majestic polar bear. As we head south, darker nights create a high possibility of seeing aurora borealis.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8-11 (Sept 10 - Sept 13): Exploration of East Greenland</w:t>
            </w:r>
          </w:p>
          <w:p>
            <w:pPr/>
            <w:r>
              <w:rPr/>
              <w:t xml:space="preserve">	 This is expedition cruising at its most authentic. Our itinerary and exploration opportunities in East Greenland are dependent on weather and sea ice conditions. Again you can be sure that our experienced captain and expedition leader will take advantage of every opportunity to experience excellent wildlife viewing, to discover incredible scenery, and to go ashore wherever possible. 	 The Franz Josef Fjord and Kong Oscar Fjord systems are part of Northeast Greenland National Park, the world’s largest national park. Scoresby Sund is the largest and longest fjord system in the world. We anticipate exploring these fjord systems to the extent made possible by ever-changing ice conditions. 	 This whole area contains some of the Arctic’s most impressive scenery. Deep fjords and narrow channels, flanked by ice-clad peaks up to 2000 meters high, reach far into the mountainous heart of Greenland. Tidewater glaciers create colossal icebergs that float with wind and tide throughout the fjord system. On shore, fields of multicolored tundra are home to musk oxen and Arctic hare. The landscape—vast, open, and seemingly untouched since the beginning of time—is a hikers’ paradise. Throughout this area we also find ancient Thule archeological sites, historical trappers’ huts, and modern Inuit hunters’ cabins. 	 The Inuit village of Ittoqqortoormiit is the only permanent settlement in the region. The community boasts an excellent museum, a gift shop, a post office, an abundance of Greenlandic sled dogs, and of course the opportunity to meet Inuit people. 	 The days are filled with memorable excursions, sumptuous meals, presentations by our experts, and enough stunning scenery to fill your camera and overwhelm your emotions. Each night brings new possibilities for incredible displays of aurora borealis—the Northern Lights. This is the perfect time and one of the world’s best places to experience this otherworldly celestial phenomenon.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12 (Sept 14) : Across Denmark Strait</w:t>
            </w:r>
          </w:p>
          <w:p>
            <w:pPr/>
            <w:r>
              <w:rPr/>
              <w:t xml:space="preserve">	 After our amazing time in East Greenland we cross Denmark Strait toward Iceland, crossing the Arctic Circle on the way. Presentations and workshops by our expert staff, as well as our range of onboard recreation facilities, ensure that this day at sea is not idly spent.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13 (Sept 15): Westfjords, Iceland</w:t>
            </w:r>
          </w:p>
          <w:p>
            <w:pPr/>
            <w:r>
              <w:rPr/>
              <w:t xml:space="preserve">	 Our last expedition day is spent in the beautiful Vestfirðir (Westfjords) of Iceland. This remote and sparsely populated region of crenulated coastlines, voluminous waterfalls and rugged mountains sees only 10% of Iceland’s visitors. Deep fjords are home to whales while estuaries abound with seals and birdlife.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14 (Sept 16): Disembarkation in Reykjavík, Iceland</w:t>
            </w:r>
          </w:p>
          <w:p>
            <w:pPr/>
            <w:r>
              <w:rPr/>
              <w:t xml:space="preserve">	 After breakfast we say farewell in Reykjavík, the capital of Iceland and ending point of our expedition. We provide a transfer to the airport or to the city center if you wish to spend another day or more in Iceland before flying home. 	 Reykjavík is home to a wealth of cultural institutions such as museums, galleries, and the Hallgrímskirkja church. Leisure possibilities inside the city include parks, gardens, and thermal baths. You can also take advantage of Reykjavík’s wide range of shopping possibilities, excellent dining options, and famous nightlife. And of course the entire country of Iceland is accessible through day tours or longer journeys by rental car. The options for additional adventures are endless!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w:t>
            </w:r>
            <w:r>
              <w:rPr/>
              <w:t xml:space="preserve">€695 - A$1200 - £650 </w:t>
            </w:r>
          </w:p>
          <w:p>
            <w:pPr/>
            <w:r>
              <w:rPr/>
              <w:t xml:space="preserve">	 Sea Kayaking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Longyearbyen;</w:t>
            </w:r>
          </w:p>
          <w:p>
            <w:pPr/>
            <w:r>
              <w:rPr/>
              <w:t xml:space="preserve">Group transfer from the airport to the hotel on Day 1;</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Digital Voyage Log;</w:t>
            </w:r>
          </w:p>
          <w:p>
            <w:pPr/>
            <w:r>
              <w:rPr/>
              <w:t xml:space="preserve">Group transfer to airport or central location right after disembarkation;</w:t>
            </w:r>
          </w:p>
          <w:p>
            <w:pPr/>
            <w:r>
              <w:rPr/>
              <w:t xml:space="preserve">Wi-Fi on board.</w:t>
            </w:r>
          </w:p>
          <w:p>
            <w:pPr/>
            <w:r>
              <w:rPr/>
              <w:t xml:space="preserve">AECO fees and governmental taxes.</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Fuel surcharge may be applied for all bookings;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2024-05-08T19:40:45+00:00</dcterms:created>
  <dcterms:modified xsi:type="dcterms:W3CDTF">2024-05-08T19:40:45+00:00</dcterms:modified>
</cp:coreProperties>
</file>

<file path=docProps/custom.xml><?xml version="1.0" encoding="utf-8"?>
<Properties xmlns="http://schemas.openxmlformats.org/officeDocument/2006/custom-properties" xmlns:vt="http://schemas.openxmlformats.org/officeDocument/2006/docPropsVTypes"/>
</file>