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Realm of Penguins &amp; Icebergs</w:t>
      </w:r>
    </w:p>
    <w:p>
      <w:pPr>
        <w:jc w:val="center"/>
      </w:pPr>
      <w:r>
        <w:rPr>
          <w:rFonts w:ascii="Arial" w:hAnsi="Arial" w:eastAsia="Arial" w:cs="Arial"/>
          <w:sz w:val="26"/>
          <w:szCs w:val="26"/>
          <w:b/>
        </w:rPr>
        <w:t xml:space="preserve">06 Feb - 17 Feb 2025</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(Feb 6):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(Feb 7):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(Feb 8-9):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(Feb 10-14): South Shetland Islands and Antarctic Peninsula</w:t>
            </w:r>
          </w:p>
          <w:p>
            <w:pPr/>
            <w:r>
              <w:rPr/>
              <w:t xml:space="preserve">	 Within the next days, we explore the highlights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hope to show you the famous Lemaire Channel, also known as “Kodak Gap” because of the photogenic way the narrow channel reflects the image of sheer snowy mountains.</w:t>
            </w:r>
          </w:p>
          <w:p>
            <w:pPr/>
            <w:r>
              <w:rPr/>
              <w:t xml:space="preserve">	 Throughout this area, we find large colonies of gentoo, chinstrap and Adélie penguins, sometimes side by side. This a great time for close encounters with inquisitive penguin chicks, who are now gaining independence as they fledge. This is also the peak of the whale-watching season. </w:t>
            </w:r>
          </w:p>
          <w:p>
            <w:pPr/>
            <w:r>
              <w:rPr/>
              <w:t xml:space="preserve">	 In this rugged yet accessible environment, superb wildlife viewing is best complemented by active adventure. Our knowledgeable guides will offer hiking and hill climbing for an even greater perspective of this raw polar wilderness. For sea kayakers, the wildlife-rich waters of Antarctica offer many chances to paddle with seals and penguins in some of the world’s most scenic waterways. To make the most of your time on the White Continent, you can also spend a night camping ashore, surrounded by untamed Antarctic nature.</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(Feb 15-16): Back across the Drake Passage</w:t>
            </w:r>
          </w:p>
          <w:p>
            <w:pPr/>
            <w:r>
              <w:rPr/>
              <w:t xml:space="preserve">	 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(Feb 17):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2024-05-10T21:25:13+00:00</dcterms:created>
  <dcterms:modified xsi:type="dcterms:W3CDTF">2024-05-10T21:25:13+00:00</dcterms:modified>
</cp:coreProperties>
</file>

<file path=docProps/custom.xml><?xml version="1.0" encoding="utf-8"?>
<Properties xmlns="http://schemas.openxmlformats.org/officeDocument/2006/custom-properties" xmlns:vt="http://schemas.openxmlformats.org/officeDocument/2006/docPropsVTypes"/>
</file>