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28 Nov - 18 Dec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28):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29):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30):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(Dec 1-2):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(Dec 3-4):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(Dec 5-9):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(Dec 10-11):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(Dec 12-15):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(Dec 16-17):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(Dec 18):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US$ 17 495</w:t>
            </w:r>
          </w:p>
        </w:tc>
        <w:tc>
          <w:tcPr>
            <w:tcW w:w="1500" w:type="dxa"/>
          </w:tcPr>
          <w:p>
            <w:pPr>
              <w:spacing w:before="50" w:after="50"/>
            </w:pPr>
            <w:r>
              <w:rPr>
                <w:strike/>
              </w:rPr>
              <w:t xml:space="preserve">US$ 23 195</w:t>
            </w:r>
          </w:p>
        </w:tc>
        <w:tc>
          <w:tcPr>
            <w:tcW w:w="1500" w:type="dxa"/>
          </w:tcPr>
          <w:p>
            <w:pPr>
              <w:spacing w:before="50" w:after="50"/>
            </w:pPr>
            <w:r>
              <w:rPr>
                <w:strike/>
              </w:rPr>
              <w:t xml:space="preserve">US$ 34 895</w:t>
            </w:r>
          </w:p>
        </w:tc>
        <w:tc>
          <w:tcPr>
            <w:tcW w:w="1500" w:type="dxa"/>
          </w:tcPr>
          <w:p>
            <w:pPr>
              <w:spacing w:before="50" w:after="50"/>
            </w:pPr>
            <w:r>
              <w:rPr>
                <w:strike/>
              </w:rPr>
              <w:t xml:space="preserve">US$ 24 895</w:t>
            </w:r>
          </w:p>
        </w:tc>
        <w:tc>
          <w:tcPr>
            <w:tcW w:w="1500" w:type="dxa"/>
          </w:tcPr>
          <w:p>
            <w:pPr>
              <w:spacing w:before="50" w:after="50"/>
            </w:pPr>
            <w:r>
              <w:rPr>
                <w:strike/>
              </w:rPr>
              <w:t xml:space="preserve">US$ 25 295</w:t>
            </w:r>
          </w:p>
        </w:tc>
        <w:tc>
          <w:tcPr>
            <w:tcW w:w="1500" w:type="dxa"/>
          </w:tcPr>
          <w:p>
            <w:pPr>
              <w:spacing w:before="50" w:after="50"/>
            </w:pPr>
            <w:r>
              <w:rPr>
                <w:strike/>
              </w:rPr>
              <w:t xml:space="preserve">US$ 28 095</w:t>
            </w:r>
          </w:p>
        </w:tc>
        <w:tc>
          <w:tcPr>
            <w:tcW w:w="1500" w:type="dxa"/>
          </w:tcPr>
          <w:p>
            <w:pPr>
              <w:spacing w:before="50" w:after="50"/>
            </w:pPr>
            <w:r>
              <w:rPr>
                <w:strike/>
              </w:rPr>
              <w:t xml:space="preserve">US$ 30 295</w:t>
            </w:r>
          </w:p>
        </w:tc>
        <w:tc>
          <w:tcPr>
            <w:tcW w:w="1500" w:type="dxa"/>
          </w:tcPr>
          <w:p>
            <w:pPr>
              <w:spacing w:before="50" w:after="50"/>
            </w:pPr>
            <w:r>
              <w:rPr>
                <w:strike/>
              </w:rPr>
              <w:t xml:space="preserve">US$ 38 295</w:t>
            </w:r>
          </w:p>
        </w:tc>
      </w:tr>
      <w:tr>
        <w:trPr/>
        <w:tc>
          <w:tcPr>
            <w:tcW w:w="1500" w:type="dxa"/>
          </w:tcPr>
          <w:p>
            <w:pPr>
              <w:spacing w:before="50" w:after="50"/>
            </w:pPr>
            <w:r>
              <w:rPr/>
              <w:t xml:space="preserve">US$ 14 871</w:t>
            </w:r>
          </w:p>
        </w:tc>
        <w:tc>
          <w:tcPr>
            <w:tcW w:w="1500" w:type="dxa"/>
          </w:tcPr>
          <w:p>
            <w:pPr>
              <w:spacing w:before="50" w:after="50"/>
            </w:pPr>
            <w:r>
              <w:rPr/>
              <w:t xml:space="preserve">US$ 19 716</w:t>
            </w:r>
          </w:p>
        </w:tc>
        <w:tc>
          <w:tcPr>
            <w:tcW w:w="1500" w:type="dxa"/>
          </w:tcPr>
          <w:p>
            <w:pPr>
              <w:spacing w:before="50" w:after="50"/>
            </w:pPr>
            <w:r>
              <w:rPr/>
              <w:t xml:space="preserve">US$ 29 661</w:t>
            </w:r>
          </w:p>
        </w:tc>
        <w:tc>
          <w:tcPr>
            <w:tcW w:w="1500" w:type="dxa"/>
          </w:tcPr>
          <w:p>
            <w:pPr>
              <w:spacing w:before="50" w:after="50"/>
            </w:pPr>
            <w:r>
              <w:rPr/>
              <w:t xml:space="preserve">US$ 21 161</w:t>
            </w:r>
          </w:p>
        </w:tc>
        <w:tc>
          <w:tcPr>
            <w:tcW w:w="1500" w:type="dxa"/>
          </w:tcPr>
          <w:p>
            <w:pPr>
              <w:spacing w:before="50" w:after="50"/>
            </w:pPr>
            <w:r>
              <w:rPr/>
              <w:t xml:space="preserve">US$ 20 236</w:t>
            </w:r>
          </w:p>
        </w:tc>
        <w:tc>
          <w:tcPr>
            <w:tcW w:w="1500" w:type="dxa"/>
          </w:tcPr>
          <w:p>
            <w:pPr>
              <w:spacing w:before="50" w:after="50"/>
            </w:pPr>
            <w:r>
              <w:rPr/>
              <w:t xml:space="preserve">US$ 22 476</w:t>
            </w:r>
          </w:p>
        </w:tc>
        <w:tc>
          <w:tcPr>
            <w:tcW w:w="1500" w:type="dxa"/>
          </w:tcPr>
          <w:p>
            <w:pPr>
              <w:spacing w:before="50" w:after="50"/>
            </w:pPr>
            <w:r>
              <w:rPr/>
              <w:t xml:space="preserve">US$ 24 236</w:t>
            </w:r>
          </w:p>
        </w:tc>
        <w:tc>
          <w:tcPr>
            <w:tcW w:w="1500" w:type="dxa"/>
          </w:tcPr>
          <w:p>
            <w:pPr>
              <w:spacing w:before="50" w:after="50"/>
            </w:pPr>
            <w:r>
              <w:rPr/>
              <w:t xml:space="preserve">US$ 30 636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2024-05-12T15:29:35+00:00</dcterms:created>
  <dcterms:modified xsi:type="dcterms:W3CDTF">2024-05-12T15:29:35+00:00</dcterms:modified>
</cp:coreProperties>
</file>

<file path=docProps/custom.xml><?xml version="1.0" encoding="utf-8"?>
<Properties xmlns="http://schemas.openxmlformats.org/officeDocument/2006/custom-properties" xmlns:vt="http://schemas.openxmlformats.org/officeDocument/2006/docPropsVTypes"/>
</file>