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05 Jul - 18 Jul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7 - July 9):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10):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11 - July 12):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13 - July 14):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15):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16 - July 17):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18):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US$ 10 495</w:t>
            </w:r>
          </w:p>
        </w:tc>
        <w:tc>
          <w:tcPr>
            <w:tcW w:w="1500" w:type="dxa"/>
          </w:tcPr>
          <w:p>
            <w:pPr>
              <w:spacing w:before="50" w:after="50"/>
            </w:pPr>
            <w:r>
              <w:rPr>
                <w:strike/>
              </w:rPr>
              <w:t xml:space="preserve">US$ 14 495</w:t>
            </w:r>
          </w:p>
        </w:tc>
        <w:tc>
          <w:tcPr>
            <w:tcW w:w="1500" w:type="dxa"/>
          </w:tcPr>
          <w:p>
            <w:pPr>
              <w:spacing w:before="50" w:after="50"/>
            </w:pPr>
            <w:r>
              <w:rPr>
                <w:strike/>
              </w:rPr>
              <w:t xml:space="preserve">US$ 21 595</w:t>
            </w:r>
          </w:p>
        </w:tc>
        <w:tc>
          <w:tcPr>
            <w:tcW w:w="1500" w:type="dxa"/>
          </w:tcPr>
          <w:p>
            <w:pPr>
              <w:spacing w:before="50" w:after="50"/>
            </w:pPr>
            <w:r>
              <w:rPr>
                <w:strike/>
              </w:rPr>
              <w:t xml:space="preserve">US$ 15 395</w:t>
            </w:r>
          </w:p>
        </w:tc>
        <w:tc>
          <w:tcPr>
            <w:tcW w:w="1500" w:type="dxa"/>
          </w:tcPr>
          <w:p>
            <w:pPr>
              <w:spacing w:before="50" w:after="50"/>
            </w:pPr>
            <w:r>
              <w:rPr>
                <w:strike/>
              </w:rPr>
              <w:t xml:space="preserve">US$ 15 695</w:t>
            </w:r>
          </w:p>
        </w:tc>
        <w:tc>
          <w:tcPr>
            <w:tcW w:w="1500" w:type="dxa"/>
          </w:tcPr>
          <w:p>
            <w:pPr>
              <w:spacing w:before="50" w:after="50"/>
            </w:pPr>
            <w:r>
              <w:rPr>
                <w:strike/>
              </w:rPr>
              <w:t xml:space="preserve">US$ 17 695</w:t>
            </w:r>
          </w:p>
        </w:tc>
        <w:tc>
          <w:tcPr>
            <w:tcW w:w="1500" w:type="dxa"/>
          </w:tcPr>
          <w:p>
            <w:pPr>
              <w:spacing w:before="50" w:after="50"/>
            </w:pPr>
            <w:r>
              <w:rPr>
                <w:strike/>
              </w:rPr>
              <w:t xml:space="preserve">US$ 19 295</w:t>
            </w:r>
          </w:p>
        </w:tc>
        <w:tc>
          <w:tcPr>
            <w:tcW w:w="1500" w:type="dxa"/>
          </w:tcPr>
          <w:p>
            <w:pPr>
              <w:spacing w:before="50" w:after="50"/>
            </w:pPr>
            <w:r>
              <w:rPr>
                <w:strike/>
              </w:rPr>
              <w:t xml:space="preserve">US$ 24 795</w:t>
            </w:r>
          </w:p>
        </w:tc>
      </w:tr>
      <w:tr>
        <w:trPr/>
        <w:tc>
          <w:tcPr>
            <w:tcW w:w="1500" w:type="dxa"/>
          </w:tcPr>
          <w:p>
            <w:pPr>
              <w:spacing w:before="50" w:after="50"/>
            </w:pPr>
            <w:r>
              <w:rPr/>
              <w:t xml:space="preserve">US$ 8 921</w:t>
            </w:r>
          </w:p>
        </w:tc>
        <w:tc>
          <w:tcPr>
            <w:tcW w:w="1500" w:type="dxa"/>
          </w:tcPr>
          <w:p>
            <w:pPr>
              <w:spacing w:before="50" w:after="50"/>
            </w:pPr>
            <w:r>
              <w:rPr/>
              <w:t xml:space="preserve">US$ 12 321</w:t>
            </w:r>
          </w:p>
        </w:tc>
        <w:tc>
          <w:tcPr>
            <w:tcW w:w="1500" w:type="dxa"/>
          </w:tcPr>
          <w:p>
            <w:pPr>
              <w:spacing w:before="50" w:after="50"/>
            </w:pPr>
            <w:r>
              <w:rPr/>
              <w:t xml:space="preserve">US$ 18 356</w:t>
            </w:r>
          </w:p>
        </w:tc>
        <w:tc>
          <w:tcPr>
            <w:tcW w:w="1500" w:type="dxa"/>
          </w:tcPr>
          <w:p>
            <w:pPr>
              <w:spacing w:before="50" w:after="50"/>
            </w:pPr>
            <w:r>
              <w:rPr/>
              <w:t xml:space="preserve">US$ 13 086</w:t>
            </w:r>
          </w:p>
        </w:tc>
        <w:tc>
          <w:tcPr>
            <w:tcW w:w="1500" w:type="dxa"/>
          </w:tcPr>
          <w:p>
            <w:pPr>
              <w:spacing w:before="50" w:after="50"/>
            </w:pPr>
            <w:r>
              <w:rPr/>
              <w:t xml:space="preserve">US$ 12 556</w:t>
            </w:r>
          </w:p>
        </w:tc>
        <w:tc>
          <w:tcPr>
            <w:tcW w:w="1500" w:type="dxa"/>
          </w:tcPr>
          <w:p>
            <w:pPr>
              <w:spacing w:before="50" w:after="50"/>
            </w:pPr>
            <w:r>
              <w:rPr/>
              <w:t xml:space="preserve">US$ 14 156</w:t>
            </w:r>
          </w:p>
        </w:tc>
        <w:tc>
          <w:tcPr>
            <w:tcW w:w="1500" w:type="dxa"/>
          </w:tcPr>
          <w:p>
            <w:pPr>
              <w:spacing w:before="50" w:after="50"/>
            </w:pPr>
            <w:r>
              <w:rPr/>
              <w:t xml:space="preserve">US$ 15 436</w:t>
            </w:r>
          </w:p>
        </w:tc>
        <w:tc>
          <w:tcPr>
            <w:tcW w:w="1500" w:type="dxa"/>
          </w:tcPr>
          <w:p>
            <w:pPr>
              <w:spacing w:before="50" w:after="50"/>
            </w:pPr>
            <w:r>
              <w:rPr/>
              <w:t xml:space="preserve">US$ 19 836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Group transfer from the airport to the hotel on Day 1;</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2024-05-17T11:56:20+00:00</dcterms:created>
  <dcterms:modified xsi:type="dcterms:W3CDTF">2024-05-17T11:56:20+00:00</dcterms:modified>
</cp:coreProperties>
</file>

<file path=docProps/custom.xml><?xml version="1.0" encoding="utf-8"?>
<Properties xmlns="http://schemas.openxmlformats.org/officeDocument/2006/custom-properties" xmlns:vt="http://schemas.openxmlformats.org/officeDocument/2006/docPropsVTypes"/>
</file>